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12F" w:rsidRPr="0005312F" w:rsidRDefault="0005312F" w:rsidP="0005312F">
      <w:pPr>
        <w:rPr>
          <w:b/>
          <w:bCs/>
        </w:rPr>
      </w:pPr>
      <w:r w:rsidRPr="0005312F">
        <w:rPr>
          <w:b/>
          <w:bCs/>
        </w:rPr>
        <w:t>2012</w:t>
      </w:r>
    </w:p>
    <w:tbl>
      <w:tblPr>
        <w:tblW w:w="0" w:type="auto"/>
        <w:tblBorders>
          <w:top w:val="single" w:sz="6" w:space="0" w:color="A01900"/>
          <w:left w:val="single" w:sz="6" w:space="0" w:color="A01900"/>
          <w:bottom w:val="single" w:sz="6" w:space="0" w:color="A01900"/>
          <w:right w:val="single" w:sz="6" w:space="0" w:color="A019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687"/>
        <w:gridCol w:w="3099"/>
        <w:gridCol w:w="1653"/>
        <w:gridCol w:w="959"/>
        <w:gridCol w:w="1624"/>
      </w:tblGrid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ORJ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ORG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Výnosy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Schválený plán </w:t>
            </w:r>
            <w:r w:rsidRPr="0005312F">
              <w:rPr>
                <w:b/>
                <w:bCs/>
              </w:rPr>
              <w:br/>
              <w:t>2012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Úprava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Upravený plán </w:t>
            </w:r>
            <w:r w:rsidRPr="0005312F">
              <w:rPr>
                <w:b/>
                <w:bCs/>
              </w:rPr>
              <w:br/>
              <w:t>2012</w:t>
            </w:r>
          </w:p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2100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5030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JPO II (Hasiči)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97 500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105 000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202 500</w:t>
            </w:r>
          </w:p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2100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Krizové řízení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97 500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105 000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202 500</w:t>
            </w:r>
          </w:p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2310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2020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Štramberské novinky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25 000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-10 000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15 000</w:t>
            </w:r>
          </w:p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2310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3150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Kino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50 000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-25 000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25 000</w:t>
            </w:r>
          </w:p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2310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3170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Muzea a galerie (prodané zboží)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70 000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1 000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71 000</w:t>
            </w:r>
          </w:p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2310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3290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Kulturní dům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60 500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-15 000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45 500</w:t>
            </w:r>
          </w:p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2310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Kultura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205 500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-49 000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156 500</w:t>
            </w:r>
          </w:p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2320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3400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Tělocvična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210 000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210 000</w:t>
            </w:r>
          </w:p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2320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3430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Hřiště Bařiny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20 000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1 000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21 000</w:t>
            </w:r>
          </w:p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2320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3410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Příspěvky sportovním klubům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60 000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40 000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100 000</w:t>
            </w:r>
          </w:p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2320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Sport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290 000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41 000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331 000</w:t>
            </w:r>
          </w:p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2330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2010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MIC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90 000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90 000</w:t>
            </w:r>
          </w:p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2330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3300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proofErr w:type="spellStart"/>
            <w:r w:rsidRPr="0005312F">
              <w:t>Trúba</w:t>
            </w:r>
            <w:proofErr w:type="spellEnd"/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650 000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20 000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670 000</w:t>
            </w:r>
          </w:p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2330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Cestovní ruch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740 000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20 000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760 000</w:t>
            </w:r>
          </w:p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2340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3500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Děti a mládež, volný čas (DDM)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183 000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-20 000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163 000</w:t>
            </w:r>
          </w:p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3400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3800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proofErr w:type="gramStart"/>
            <w:r w:rsidRPr="0005312F">
              <w:t>Pozemky - nájem</w:t>
            </w:r>
            <w:proofErr w:type="gramEnd"/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75 000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-5 000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70 000</w:t>
            </w:r>
          </w:p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lastRenderedPageBreak/>
              <w:t>3400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3801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proofErr w:type="gramStart"/>
            <w:r w:rsidRPr="0005312F">
              <w:t>Pozemky - prodej</w:t>
            </w:r>
            <w:proofErr w:type="gramEnd"/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200 000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-80 000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120 000</w:t>
            </w:r>
          </w:p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3400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Pozemky celkem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275 000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-85 000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190 000</w:t>
            </w:r>
          </w:p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4110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3790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Technická správa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60 000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18 600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78 600</w:t>
            </w:r>
          </w:p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4120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3791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Provoz parkovišť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105 000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6 000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111 000</w:t>
            </w:r>
          </w:p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4120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Komunikace a doprava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105 000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6 000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111 000</w:t>
            </w:r>
          </w:p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4130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3720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Domy v majetku města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1 450 000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93 000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1 543 000</w:t>
            </w:r>
          </w:p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4140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3760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Pohřebnictví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46 000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5 000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51 000</w:t>
            </w:r>
          </w:p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5100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3730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Úsek bytového hospodářství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3 500 000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3 500 000</w:t>
            </w:r>
          </w:p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5100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Bytové hospodářství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3 500 000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3 500 000</w:t>
            </w:r>
          </w:p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6100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6040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Činnost místní správy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30 000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30 000</w:t>
            </w:r>
          </w:p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6600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1010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Lesy v majetku města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70 000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70 000</w:t>
            </w:r>
          </w:p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6600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3900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 xml:space="preserve">Nakládání s </w:t>
            </w:r>
            <w:proofErr w:type="spellStart"/>
            <w:proofErr w:type="gramStart"/>
            <w:r w:rsidRPr="0005312F">
              <w:t>komunál.odpadem</w:t>
            </w:r>
            <w:proofErr w:type="spellEnd"/>
            <w:proofErr w:type="gramEnd"/>
            <w:r w:rsidRPr="0005312F">
              <w:t> </w:t>
            </w:r>
            <w:r w:rsidRPr="0005312F">
              <w:br/>
              <w:t>(podnikatelé)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195 000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195 000</w:t>
            </w:r>
          </w:p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6600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Životní prostředí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265 000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265 000</w:t>
            </w:r>
          </w:p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CELKEM VÝNOSY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7 247 000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134 600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7 381 600</w:t>
            </w:r>
          </w:p>
        </w:tc>
      </w:tr>
    </w:tbl>
    <w:p w:rsidR="0005312F" w:rsidRPr="0005312F" w:rsidRDefault="0005312F" w:rsidP="0005312F">
      <w:r w:rsidRPr="0005312F">
        <w:t> </w:t>
      </w:r>
    </w:p>
    <w:tbl>
      <w:tblPr>
        <w:tblW w:w="0" w:type="auto"/>
        <w:tblBorders>
          <w:top w:val="single" w:sz="6" w:space="0" w:color="A01900"/>
          <w:left w:val="single" w:sz="6" w:space="0" w:color="A01900"/>
          <w:bottom w:val="single" w:sz="6" w:space="0" w:color="A01900"/>
          <w:right w:val="single" w:sz="6" w:space="0" w:color="A019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918"/>
        <w:gridCol w:w="3004"/>
        <w:gridCol w:w="1653"/>
        <w:gridCol w:w="1027"/>
        <w:gridCol w:w="1624"/>
      </w:tblGrid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ORJ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ORG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Náklady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Schválený plán </w:t>
            </w:r>
            <w:r w:rsidRPr="0005312F">
              <w:rPr>
                <w:b/>
                <w:bCs/>
              </w:rPr>
              <w:br/>
              <w:t>2012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Úprava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Upravený plán </w:t>
            </w:r>
            <w:r w:rsidRPr="0005312F">
              <w:rPr>
                <w:b/>
                <w:bCs/>
              </w:rPr>
              <w:br/>
              <w:t>2012</w:t>
            </w:r>
          </w:p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lastRenderedPageBreak/>
              <w:t>2310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2020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Štramberské novinky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120 000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120 000</w:t>
            </w:r>
          </w:p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2310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3150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Kino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352 000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352 000</w:t>
            </w:r>
          </w:p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2310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3170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Muzeum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50 000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5 000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50 000</w:t>
            </w:r>
          </w:p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2310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Kultura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522 000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5 000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527 000</w:t>
            </w:r>
          </w:p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2320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3400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Tělocvična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1 003 000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1 003 000</w:t>
            </w:r>
          </w:p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2320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3430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Hřiště Bařiny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290 000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-50 000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240 000</w:t>
            </w:r>
          </w:p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2320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Sport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1 293 000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-50 000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1 243 000</w:t>
            </w:r>
          </w:p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2330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2010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MIC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71 000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71 000</w:t>
            </w:r>
          </w:p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2330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Cestovní ruch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71 000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71 000</w:t>
            </w:r>
          </w:p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2340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3500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DDM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205 000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-30 000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175 000</w:t>
            </w:r>
          </w:p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2340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Děti a mládež, volný čas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205 000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-30 000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175 000</w:t>
            </w:r>
          </w:p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4120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3791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Provoz parkovišť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20 000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-20 000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0</w:t>
            </w:r>
          </w:p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4120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Komunikace a doprava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20 000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-</w:t>
            </w:r>
            <w:r w:rsidRPr="0005312F">
              <w:rPr>
                <w:b/>
                <w:bCs/>
              </w:rPr>
              <w:t>20 000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0</w:t>
            </w:r>
          </w:p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4130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372077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proofErr w:type="spellStart"/>
            <w:r w:rsidRPr="0005312F">
              <w:t>Trúba</w:t>
            </w:r>
            <w:proofErr w:type="spellEnd"/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60 000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-20 000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40 000</w:t>
            </w:r>
          </w:p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4130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372606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Koupaliště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376 000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65 000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441 000</w:t>
            </w:r>
          </w:p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4130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372XXX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Domy v majetku města-</w:t>
            </w:r>
            <w:proofErr w:type="spellStart"/>
            <w:r w:rsidRPr="0005312F">
              <w:t>ost</w:t>
            </w:r>
            <w:proofErr w:type="spellEnd"/>
            <w:r w:rsidRPr="0005312F">
              <w:t>.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550 000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360 000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910 000</w:t>
            </w:r>
          </w:p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4130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Domy v majetku města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986 000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405 000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1 391 000</w:t>
            </w:r>
          </w:p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4140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3760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Pohřebnictví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25 000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25 000</w:t>
            </w:r>
          </w:p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4140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Ostatní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25 000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25 000</w:t>
            </w:r>
          </w:p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lastRenderedPageBreak/>
              <w:t>5100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3730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Úsek bytového hospodářství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1 790 000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-300 000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1 490 000</w:t>
            </w:r>
          </w:p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5100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Bytové hospodářství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1 790 000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-300 000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1 490 000</w:t>
            </w:r>
          </w:p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6500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6501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Finanční oddělení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2 000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-2 000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0</w:t>
            </w:r>
          </w:p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6500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Finanční oddělení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2 000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-2 000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0</w:t>
            </w:r>
          </w:p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6600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1010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Lesy v majetku města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188 000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40 000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228 000</w:t>
            </w:r>
          </w:p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6600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3900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 xml:space="preserve">Nakládání s </w:t>
            </w:r>
            <w:proofErr w:type="spellStart"/>
            <w:proofErr w:type="gramStart"/>
            <w:r w:rsidRPr="0005312F">
              <w:t>komunál.odpadem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135 000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-40 000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t>95 000</w:t>
            </w:r>
          </w:p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6600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Životní prostředí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323 000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323 000</w:t>
            </w:r>
          </w:p>
        </w:tc>
      </w:tr>
      <w:tr w:rsidR="0005312F" w:rsidRPr="0005312F" w:rsidTr="0005312F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CELKEM NÁKLADY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5 237 000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8 000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5312F" w:rsidRPr="0005312F" w:rsidRDefault="0005312F" w:rsidP="0005312F">
            <w:r w:rsidRPr="0005312F">
              <w:rPr>
                <w:b/>
                <w:bCs/>
              </w:rPr>
              <w:t>5 245 000</w:t>
            </w:r>
          </w:p>
        </w:tc>
      </w:tr>
    </w:tbl>
    <w:p w:rsidR="00871579" w:rsidRDefault="0005312F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12F"/>
    <w:rsid w:val="000121B0"/>
    <w:rsid w:val="0005312F"/>
    <w:rsid w:val="001A1E3F"/>
    <w:rsid w:val="001B45A1"/>
    <w:rsid w:val="00406D8C"/>
    <w:rsid w:val="0054309B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A2DE0-0942-4659-A4AC-41FECA2C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2019-07-29T05:34:00Z</dcterms:created>
  <dcterms:modified xsi:type="dcterms:W3CDTF">2019-07-29T05:34:00Z</dcterms:modified>
</cp:coreProperties>
</file>